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29B314D5" w:rsidR="002E69A2" w:rsidRDefault="001763D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October</w:t>
      </w:r>
      <w:r w:rsidR="007B4EB5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>6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8"/>
        <w:gridCol w:w="4302"/>
      </w:tblGrid>
      <w:tr w:rsidR="0022269B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22269B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D150D91" w14:textId="77777777" w:rsidR="00853AD7" w:rsidRDefault="00853AD7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69F69185" w14:textId="433F6D43" w:rsidR="00853AD7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29686C">
              <w:rPr>
                <w:rFonts w:ascii="Times New Roman" w:hAnsi="Times New Roman"/>
                <w:b w:val="0"/>
                <w:bCs/>
                <w:sz w:val="24"/>
              </w:rPr>
              <w:t>SPSA</w:t>
            </w:r>
          </w:p>
          <w:p w14:paraId="6A15FCAD" w14:textId="77777777" w:rsidR="00F46569" w:rsidRDefault="00F46569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-Enrollment Numbers </w:t>
            </w:r>
            <w:r>
              <w:rPr>
                <w:rFonts w:ascii="Times New Roman" w:hAnsi="Times New Roman"/>
                <w:b w:val="0"/>
                <w:bCs/>
                <w:sz w:val="24"/>
              </w:rPr>
              <w:br/>
              <w:t>-Attendance</w:t>
            </w:r>
          </w:p>
          <w:p w14:paraId="73ECD895" w14:textId="5FF0208F" w:rsidR="00771FDF" w:rsidRDefault="00771FDF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-Blood Drive 10/29</w:t>
            </w: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373EC22" w14:textId="32C02ABA" w:rsidR="00853AD7" w:rsidRPr="00853AD7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4C9210E4" w14:textId="7F907519" w:rsidR="00CF1E08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CB1632">
              <w:rPr>
                <w:rFonts w:ascii="Times New Roman" w:hAnsi="Times New Roman"/>
                <w:b w:val="0"/>
                <w:bCs/>
                <w:sz w:val="24"/>
              </w:rPr>
              <w:t>School Safety Plan</w:t>
            </w:r>
            <w:r w:rsidR="00F46569">
              <w:rPr>
                <w:rFonts w:ascii="Times New Roman" w:hAnsi="Times New Roman"/>
                <w:b w:val="0"/>
                <w:bCs/>
                <w:sz w:val="24"/>
              </w:rPr>
              <w:t xml:space="preserve"> Signature</w:t>
            </w:r>
          </w:p>
          <w:p w14:paraId="54A09A5E" w14:textId="61114620" w:rsidR="00C450DF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</w:t>
            </w:r>
            <w:r w:rsidR="0029686C">
              <w:rPr>
                <w:rFonts w:ascii="Times New Roman" w:hAnsi="Times New Roman"/>
                <w:b w:val="0"/>
                <w:bCs/>
                <w:sz w:val="24"/>
              </w:rPr>
              <w:t>Great Shake Out</w:t>
            </w: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166FFC8B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29686C">
              <w:rPr>
                <w:b w:val="0"/>
              </w:rPr>
              <w:t>10/1</w:t>
            </w:r>
            <w:r w:rsidR="00DA6652">
              <w:rPr>
                <w:b w:val="0"/>
              </w:rPr>
              <w:t xml:space="preserve">6, 11/20, 12/18,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17DED49B" w14:textId="426560C0" w:rsidR="001763DF" w:rsidRDefault="00A13944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1128EB20" w14:textId="49C66DB6" w:rsidR="00925C8D" w:rsidRDefault="003E1065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8:02 </w:t>
            </w:r>
            <w:r w:rsidR="00295402">
              <w:rPr>
                <w:rFonts w:ascii="Times New Roman" w:hAnsi="Times New Roman"/>
                <w:b w:val="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95402">
              <w:rPr>
                <w:rFonts w:ascii="Times New Roman" w:hAnsi="Times New Roman"/>
                <w:b w:val="0"/>
                <w:sz w:val="22"/>
                <w:szCs w:val="22"/>
              </w:rPr>
              <w:t>Roland Macasieb</w:t>
            </w:r>
            <w:r w:rsidR="00B06C6F">
              <w:rPr>
                <w:rFonts w:ascii="Times New Roman" w:hAnsi="Times New Roman"/>
                <w:b w:val="0"/>
                <w:sz w:val="22"/>
                <w:szCs w:val="22"/>
              </w:rPr>
              <w:t xml:space="preserve">, Krista Pettersson, Heidi Hibbard, </w:t>
            </w:r>
            <w:r w:rsidR="004470F5">
              <w:rPr>
                <w:rFonts w:ascii="Times New Roman" w:hAnsi="Times New Roman"/>
                <w:b w:val="0"/>
                <w:sz w:val="22"/>
                <w:szCs w:val="22"/>
              </w:rPr>
              <w:t xml:space="preserve">Michelle Taranto, Sean MacDonald, Jay Dodwell, Catherine Kenney, Dawn Stines &amp; Brian Mercer. </w:t>
            </w:r>
            <w:r w:rsidR="00C36585">
              <w:rPr>
                <w:rFonts w:ascii="Times New Roman" w:hAnsi="Times New Roman"/>
                <w:b w:val="0"/>
                <w:sz w:val="22"/>
                <w:szCs w:val="22"/>
              </w:rPr>
              <w:br/>
              <w:t>Michelle</w:t>
            </w:r>
            <w:r w:rsidR="00956362">
              <w:rPr>
                <w:rFonts w:ascii="Times New Roman" w:hAnsi="Times New Roman"/>
                <w:b w:val="0"/>
                <w:sz w:val="22"/>
                <w:szCs w:val="22"/>
              </w:rPr>
              <w:t xml:space="preserve"> made a motion to approve the minutes, </w:t>
            </w:r>
            <w:r w:rsidR="00B84837">
              <w:rPr>
                <w:rFonts w:ascii="Times New Roman" w:hAnsi="Times New Roman"/>
                <w:b w:val="0"/>
                <w:sz w:val="22"/>
                <w:szCs w:val="22"/>
              </w:rPr>
              <w:t>Sean seconded. Minutes approved.</w:t>
            </w:r>
            <w:r w:rsidR="00C36585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 w:rsidR="00730458">
              <w:rPr>
                <w:rFonts w:ascii="Times New Roman" w:hAnsi="Times New Roman"/>
                <w:b w:val="0"/>
                <w:sz w:val="22"/>
                <w:szCs w:val="22"/>
              </w:rPr>
              <w:t>No adjustments to agenda</w:t>
            </w:r>
            <w:r w:rsidR="00925C8D">
              <w:rPr>
                <w:rFonts w:ascii="Times New Roman" w:hAnsi="Times New Roman"/>
                <w:b w:val="0"/>
                <w:sz w:val="22"/>
                <w:szCs w:val="22"/>
              </w:rPr>
              <w:t>, public comments or parent concerns.</w:t>
            </w:r>
          </w:p>
          <w:p w14:paraId="12F3C4C9" w14:textId="23A5ADA4" w:rsidR="00E8401E" w:rsidRDefault="005E18AB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Krista: </w:t>
            </w:r>
            <w:r w:rsidR="00A652B4">
              <w:rPr>
                <w:rFonts w:ascii="Times New Roman" w:hAnsi="Times New Roman"/>
                <w:b w:val="0"/>
                <w:sz w:val="22"/>
                <w:szCs w:val="22"/>
              </w:rPr>
              <w:t xml:space="preserve">Super DAC </w:t>
            </w:r>
            <w:r w:rsidR="00F54992">
              <w:rPr>
                <w:rFonts w:ascii="Times New Roman" w:hAnsi="Times New Roman"/>
                <w:b w:val="0"/>
                <w:sz w:val="22"/>
                <w:szCs w:val="22"/>
              </w:rPr>
              <w:t>Discussion</w:t>
            </w:r>
            <w:r w:rsidR="008923CD">
              <w:rPr>
                <w:rFonts w:ascii="Times New Roman" w:hAnsi="Times New Roman"/>
                <w:b w:val="0"/>
                <w:sz w:val="22"/>
                <w:szCs w:val="22"/>
              </w:rPr>
              <w:t xml:space="preserve"> about </w:t>
            </w:r>
            <w:r w:rsidR="00313F89">
              <w:rPr>
                <w:rFonts w:ascii="Times New Roman" w:hAnsi="Times New Roman"/>
                <w:b w:val="0"/>
                <w:sz w:val="22"/>
                <w:szCs w:val="22"/>
              </w:rPr>
              <w:t xml:space="preserve">Celebration </w:t>
            </w:r>
            <w:r w:rsidR="008923CD">
              <w:rPr>
                <w:rFonts w:ascii="Times New Roman" w:hAnsi="Times New Roman"/>
                <w:b w:val="0"/>
                <w:sz w:val="22"/>
                <w:szCs w:val="22"/>
              </w:rPr>
              <w:t>C</w:t>
            </w:r>
            <w:r w:rsidR="00313F89">
              <w:rPr>
                <w:rFonts w:ascii="Times New Roman" w:hAnsi="Times New Roman"/>
                <w:b w:val="0"/>
                <w:sz w:val="22"/>
                <w:szCs w:val="22"/>
              </w:rPr>
              <w:t>rates for birthdays and donat</w:t>
            </w:r>
            <w:r w:rsidR="00F54992">
              <w:rPr>
                <w:rFonts w:ascii="Times New Roman" w:hAnsi="Times New Roman"/>
                <w:b w:val="0"/>
                <w:sz w:val="22"/>
                <w:szCs w:val="22"/>
              </w:rPr>
              <w:t>ing them</w:t>
            </w:r>
            <w:r w:rsidR="00313F89">
              <w:rPr>
                <w:rFonts w:ascii="Times New Roman" w:hAnsi="Times New Roman"/>
                <w:b w:val="0"/>
                <w:sz w:val="22"/>
                <w:szCs w:val="22"/>
              </w:rPr>
              <w:t xml:space="preserve"> to manna. All </w:t>
            </w:r>
            <w:r w:rsidR="00F54992">
              <w:rPr>
                <w:rFonts w:ascii="Times New Roman" w:hAnsi="Times New Roman"/>
                <w:b w:val="0"/>
                <w:sz w:val="22"/>
                <w:szCs w:val="22"/>
              </w:rPr>
              <w:t>the things</w:t>
            </w:r>
            <w:r w:rsidR="00313F89">
              <w:rPr>
                <w:rFonts w:ascii="Times New Roman" w:hAnsi="Times New Roman"/>
                <w:b w:val="0"/>
                <w:sz w:val="22"/>
                <w:szCs w:val="22"/>
              </w:rPr>
              <w:t xml:space="preserve"> someone would need for a birthday</w:t>
            </w:r>
            <w:r w:rsidR="00F54992">
              <w:rPr>
                <w:rFonts w:ascii="Times New Roman" w:hAnsi="Times New Roman"/>
                <w:b w:val="0"/>
                <w:sz w:val="22"/>
                <w:szCs w:val="22"/>
              </w:rPr>
              <w:t xml:space="preserve"> celebration</w:t>
            </w:r>
            <w:r w:rsidR="00313F8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0E7748">
              <w:rPr>
                <w:rFonts w:ascii="Times New Roman" w:hAnsi="Times New Roman"/>
                <w:b w:val="0"/>
                <w:sz w:val="22"/>
                <w:szCs w:val="22"/>
              </w:rPr>
              <w:t xml:space="preserve"> Just donated </w:t>
            </w:r>
            <w:r w:rsidR="00897ED4">
              <w:rPr>
                <w:rFonts w:ascii="Times New Roman" w:hAnsi="Times New Roman"/>
                <w:b w:val="0"/>
                <w:sz w:val="22"/>
                <w:szCs w:val="22"/>
              </w:rPr>
              <w:t>the</w:t>
            </w:r>
            <w:r w:rsidR="00AD7ACF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E7748">
              <w:rPr>
                <w:rFonts w:ascii="Times New Roman" w:hAnsi="Times New Roman"/>
                <w:b w:val="0"/>
                <w:sz w:val="22"/>
                <w:szCs w:val="22"/>
              </w:rPr>
              <w:t>100</w:t>
            </w:r>
            <w:r w:rsidR="000E7748" w:rsidRPr="000E7748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0E7748">
              <w:rPr>
                <w:rFonts w:ascii="Times New Roman" w:hAnsi="Times New Roman"/>
                <w:b w:val="0"/>
                <w:sz w:val="22"/>
                <w:szCs w:val="22"/>
              </w:rPr>
              <w:t xml:space="preserve"> kit to Manna. </w:t>
            </w:r>
            <w:r w:rsidR="00897ED4">
              <w:rPr>
                <w:rFonts w:ascii="Times New Roman" w:hAnsi="Times New Roman"/>
                <w:b w:val="0"/>
                <w:sz w:val="22"/>
                <w:szCs w:val="22"/>
              </w:rPr>
              <w:t>A parent expressed concern that k</w:t>
            </w:r>
            <w:r w:rsidR="000E7748">
              <w:rPr>
                <w:rFonts w:ascii="Times New Roman" w:hAnsi="Times New Roman"/>
                <w:b w:val="0"/>
                <w:sz w:val="22"/>
                <w:szCs w:val="22"/>
              </w:rPr>
              <w:t>ids</w:t>
            </w:r>
            <w:r w:rsidR="00897ED4">
              <w:rPr>
                <w:rFonts w:ascii="Times New Roman" w:hAnsi="Times New Roman"/>
                <w:b w:val="0"/>
                <w:sz w:val="22"/>
                <w:szCs w:val="22"/>
              </w:rPr>
              <w:t xml:space="preserve"> are</w:t>
            </w:r>
            <w:r w:rsidR="000E774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F4FBD">
              <w:rPr>
                <w:rFonts w:ascii="Times New Roman" w:hAnsi="Times New Roman"/>
                <w:b w:val="0"/>
                <w:sz w:val="22"/>
                <w:szCs w:val="22"/>
              </w:rPr>
              <w:t xml:space="preserve">not wearing </w:t>
            </w:r>
            <w:r w:rsidR="00897ED4">
              <w:rPr>
                <w:rFonts w:ascii="Times New Roman" w:hAnsi="Times New Roman"/>
                <w:b w:val="0"/>
                <w:sz w:val="22"/>
                <w:szCs w:val="22"/>
              </w:rPr>
              <w:t>helmets</w:t>
            </w:r>
            <w:r w:rsidR="009F4FBD">
              <w:rPr>
                <w:rFonts w:ascii="Times New Roman" w:hAnsi="Times New Roman"/>
                <w:b w:val="0"/>
                <w:sz w:val="22"/>
                <w:szCs w:val="22"/>
              </w:rPr>
              <w:t>. BOE rep</w:t>
            </w:r>
            <w:r w:rsidR="00B8467A">
              <w:rPr>
                <w:rFonts w:ascii="Times New Roman" w:hAnsi="Times New Roman"/>
                <w:b w:val="0"/>
                <w:sz w:val="22"/>
                <w:szCs w:val="22"/>
              </w:rPr>
              <w:t xml:space="preserve"> officially</w:t>
            </w:r>
            <w:r w:rsidR="009F4FB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8467A">
              <w:rPr>
                <w:rFonts w:ascii="Times New Roman" w:hAnsi="Times New Roman"/>
                <w:b w:val="0"/>
                <w:sz w:val="22"/>
                <w:szCs w:val="22"/>
              </w:rPr>
              <w:t>announced October</w:t>
            </w:r>
            <w:r w:rsidR="009F4FBD">
              <w:rPr>
                <w:rFonts w:ascii="Times New Roman" w:hAnsi="Times New Roman"/>
                <w:b w:val="0"/>
                <w:sz w:val="22"/>
                <w:szCs w:val="22"/>
              </w:rPr>
              <w:t xml:space="preserve"> is LGB</w:t>
            </w:r>
            <w:r w:rsidR="00B8467A">
              <w:rPr>
                <w:rFonts w:ascii="Times New Roman" w:hAnsi="Times New Roman"/>
                <w:b w:val="0"/>
                <w:sz w:val="22"/>
                <w:szCs w:val="22"/>
              </w:rPr>
              <w:t xml:space="preserve">TQ+ </w:t>
            </w:r>
            <w:r w:rsidR="005D07DC">
              <w:rPr>
                <w:rFonts w:ascii="Times New Roman" w:hAnsi="Times New Roman"/>
                <w:b w:val="0"/>
                <w:sz w:val="22"/>
                <w:szCs w:val="22"/>
              </w:rPr>
              <w:t>month</w:t>
            </w:r>
            <w:r w:rsidR="009F4FBD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0B0DC4">
              <w:rPr>
                <w:rFonts w:ascii="Times New Roman" w:hAnsi="Times New Roman"/>
                <w:b w:val="0"/>
                <w:sz w:val="22"/>
                <w:szCs w:val="22"/>
              </w:rPr>
              <w:t>Week of the administer</w:t>
            </w:r>
            <w:r w:rsidR="005D07DC">
              <w:rPr>
                <w:rFonts w:ascii="Times New Roman" w:hAnsi="Times New Roman"/>
                <w:b w:val="0"/>
                <w:sz w:val="22"/>
                <w:szCs w:val="22"/>
              </w:rPr>
              <w:t xml:space="preserve"> is October </w:t>
            </w:r>
            <w:r w:rsidR="00A44FF2"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  <w:r w:rsidR="00A44FF2" w:rsidRPr="00A44FF2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A44FF2">
              <w:rPr>
                <w:rFonts w:ascii="Times New Roman" w:hAnsi="Times New Roman"/>
                <w:b w:val="0"/>
                <w:sz w:val="22"/>
                <w:szCs w:val="22"/>
              </w:rPr>
              <w:t xml:space="preserve"> – 18</w:t>
            </w:r>
            <w:r w:rsidR="00A44FF2" w:rsidRPr="00A44FF2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th</w:t>
            </w:r>
            <w:r w:rsidR="00A44FF2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0B0DC4">
              <w:rPr>
                <w:rFonts w:ascii="Times New Roman" w:hAnsi="Times New Roman"/>
                <w:b w:val="0"/>
                <w:sz w:val="22"/>
                <w:szCs w:val="22"/>
              </w:rPr>
              <w:t>Changes to school calendars</w:t>
            </w:r>
            <w:r w:rsidR="00D01A9C">
              <w:rPr>
                <w:rFonts w:ascii="Times New Roman" w:hAnsi="Times New Roman"/>
                <w:b w:val="0"/>
                <w:sz w:val="22"/>
                <w:szCs w:val="22"/>
              </w:rPr>
              <w:t xml:space="preserve"> for 2025-2026</w:t>
            </w:r>
            <w:r w:rsidR="00CC1C45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2026-2027</w:t>
            </w:r>
            <w:r w:rsidR="005F2802">
              <w:rPr>
                <w:rFonts w:ascii="Times New Roman" w:hAnsi="Times New Roman"/>
                <w:b w:val="0"/>
                <w:sz w:val="22"/>
                <w:szCs w:val="22"/>
              </w:rPr>
              <w:t xml:space="preserve"> approved to give more time to students to make up work before </w:t>
            </w:r>
            <w:r w:rsidR="00CC1C45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5F2802">
              <w:rPr>
                <w:rFonts w:ascii="Times New Roman" w:hAnsi="Times New Roman"/>
                <w:b w:val="0"/>
                <w:sz w:val="22"/>
                <w:szCs w:val="22"/>
              </w:rPr>
              <w:t xml:space="preserve">semester ends. Mandatory </w:t>
            </w:r>
            <w:r w:rsidR="00FC1D8E">
              <w:rPr>
                <w:rFonts w:ascii="Times New Roman" w:hAnsi="Times New Roman"/>
                <w:b w:val="0"/>
                <w:sz w:val="22"/>
                <w:szCs w:val="22"/>
              </w:rPr>
              <w:t xml:space="preserve">fentanyl </w:t>
            </w:r>
            <w:r w:rsidR="00723CCC">
              <w:rPr>
                <w:rFonts w:ascii="Times New Roman" w:hAnsi="Times New Roman"/>
                <w:b w:val="0"/>
                <w:sz w:val="22"/>
                <w:szCs w:val="22"/>
              </w:rPr>
              <w:t>training</w:t>
            </w:r>
            <w:r w:rsidR="00CC1C45">
              <w:rPr>
                <w:rFonts w:ascii="Times New Roman" w:hAnsi="Times New Roman"/>
                <w:b w:val="0"/>
                <w:sz w:val="22"/>
                <w:szCs w:val="22"/>
              </w:rPr>
              <w:t xml:space="preserve"> will be held soon</w:t>
            </w:r>
            <w:r w:rsidR="00FC1D8E">
              <w:rPr>
                <w:rFonts w:ascii="Times New Roman" w:hAnsi="Times New Roman"/>
                <w:b w:val="0"/>
                <w:sz w:val="22"/>
                <w:szCs w:val="22"/>
              </w:rPr>
              <w:t>. Measure I</w:t>
            </w:r>
            <w:r w:rsidR="00B97C6B">
              <w:rPr>
                <w:rFonts w:ascii="Times New Roman" w:hAnsi="Times New Roman"/>
                <w:b w:val="0"/>
                <w:sz w:val="22"/>
                <w:szCs w:val="22"/>
              </w:rPr>
              <w:t xml:space="preserve"> committee</w:t>
            </w:r>
            <w:r w:rsidR="00FC1D8E">
              <w:rPr>
                <w:rFonts w:ascii="Times New Roman" w:hAnsi="Times New Roman"/>
                <w:b w:val="0"/>
                <w:sz w:val="22"/>
                <w:szCs w:val="22"/>
              </w:rPr>
              <w:t xml:space="preserve"> turning attention to technology needs</w:t>
            </w:r>
            <w:r w:rsidR="00B97C6B">
              <w:rPr>
                <w:rFonts w:ascii="Times New Roman" w:hAnsi="Times New Roman"/>
                <w:b w:val="0"/>
                <w:sz w:val="22"/>
                <w:szCs w:val="22"/>
              </w:rPr>
              <w:t xml:space="preserve"> for next year</w:t>
            </w:r>
            <w:r w:rsidR="00FC1D8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B97C6B">
              <w:rPr>
                <w:rFonts w:ascii="Times New Roman" w:hAnsi="Times New Roman"/>
                <w:b w:val="0"/>
                <w:sz w:val="22"/>
                <w:szCs w:val="22"/>
              </w:rPr>
              <w:t>AADAC continuing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 xml:space="preserve"> to build community</w:t>
            </w:r>
            <w:r w:rsidR="00B97C6B">
              <w:rPr>
                <w:rFonts w:ascii="Times New Roman" w:hAnsi="Times New Roman"/>
                <w:b w:val="0"/>
                <w:sz w:val="22"/>
                <w:szCs w:val="22"/>
              </w:rPr>
              <w:t xml:space="preserve"> and add members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E0629">
              <w:rPr>
                <w:rFonts w:ascii="Times New Roman" w:hAnsi="Times New Roman"/>
                <w:b w:val="0"/>
                <w:sz w:val="22"/>
                <w:szCs w:val="22"/>
              </w:rPr>
              <w:t xml:space="preserve"> A discussion about 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>mixed race students</w:t>
            </w:r>
            <w:r w:rsidR="009E0629">
              <w:rPr>
                <w:rFonts w:ascii="Times New Roman" w:hAnsi="Times New Roman"/>
                <w:b w:val="0"/>
                <w:sz w:val="22"/>
                <w:szCs w:val="22"/>
              </w:rPr>
              <w:t>, and how the</w:t>
            </w:r>
            <w:r w:rsidR="00D036B1">
              <w:rPr>
                <w:rFonts w:ascii="Times New Roman" w:hAnsi="Times New Roman"/>
                <w:b w:val="0"/>
                <w:sz w:val="22"/>
                <w:szCs w:val="22"/>
              </w:rPr>
              <w:t>y are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 xml:space="preserve"> count</w:t>
            </w:r>
            <w:r w:rsidR="00D036B1">
              <w:rPr>
                <w:rFonts w:ascii="Times New Roman" w:hAnsi="Times New Roman"/>
                <w:b w:val="0"/>
                <w:sz w:val="22"/>
                <w:szCs w:val="22"/>
              </w:rPr>
              <w:t>ed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 xml:space="preserve"> in ethnicity stats</w:t>
            </w:r>
            <w:r w:rsidR="00D036B1"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r w:rsidR="006F3073">
              <w:rPr>
                <w:rFonts w:ascii="Times New Roman" w:hAnsi="Times New Roman"/>
                <w:b w:val="0"/>
                <w:sz w:val="22"/>
                <w:szCs w:val="22"/>
              </w:rPr>
              <w:t>Often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F3073">
              <w:rPr>
                <w:rFonts w:ascii="Times New Roman" w:hAnsi="Times New Roman"/>
                <w:b w:val="0"/>
                <w:sz w:val="22"/>
                <w:szCs w:val="22"/>
              </w:rPr>
              <w:t>the data is skewed</w:t>
            </w:r>
            <w:r w:rsidR="00CC7D50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373E39">
              <w:rPr>
                <w:rFonts w:ascii="Times New Roman" w:hAnsi="Times New Roman"/>
                <w:b w:val="0"/>
                <w:sz w:val="22"/>
                <w:szCs w:val="22"/>
              </w:rPr>
              <w:t>Sp</w:t>
            </w:r>
            <w:r w:rsidR="0039020F">
              <w:rPr>
                <w:rFonts w:ascii="Times New Roman" w:hAnsi="Times New Roman"/>
                <w:b w:val="0"/>
                <w:sz w:val="22"/>
                <w:szCs w:val="22"/>
              </w:rPr>
              <w:t xml:space="preserve">ecial </w:t>
            </w:r>
            <w:r w:rsidR="00CD5E9A">
              <w:rPr>
                <w:rFonts w:ascii="Times New Roman" w:hAnsi="Times New Roman"/>
                <w:b w:val="0"/>
                <w:sz w:val="22"/>
                <w:szCs w:val="22"/>
              </w:rPr>
              <w:t>Education is</w:t>
            </w:r>
            <w:r w:rsidR="00373E39">
              <w:rPr>
                <w:rFonts w:ascii="Times New Roman" w:hAnsi="Times New Roman"/>
                <w:b w:val="0"/>
                <w:sz w:val="22"/>
                <w:szCs w:val="22"/>
              </w:rPr>
              <w:t xml:space="preserve"> focus</w:t>
            </w:r>
            <w:r w:rsidR="00CD5E9A">
              <w:rPr>
                <w:rFonts w:ascii="Times New Roman" w:hAnsi="Times New Roman"/>
                <w:b w:val="0"/>
                <w:sz w:val="22"/>
                <w:szCs w:val="22"/>
              </w:rPr>
              <w:t>ed</w:t>
            </w:r>
            <w:r w:rsidR="00373E39">
              <w:rPr>
                <w:rFonts w:ascii="Times New Roman" w:hAnsi="Times New Roman"/>
                <w:b w:val="0"/>
                <w:sz w:val="22"/>
                <w:szCs w:val="22"/>
              </w:rPr>
              <w:t xml:space="preserve"> on </w:t>
            </w:r>
            <w:r w:rsidR="00CD5E9A">
              <w:rPr>
                <w:rFonts w:ascii="Times New Roman" w:hAnsi="Times New Roman"/>
                <w:b w:val="0"/>
                <w:sz w:val="22"/>
                <w:szCs w:val="22"/>
              </w:rPr>
              <w:t xml:space="preserve">increasing </w:t>
            </w:r>
            <w:r w:rsidR="00373E39">
              <w:rPr>
                <w:rFonts w:ascii="Times New Roman" w:hAnsi="Times New Roman"/>
                <w:b w:val="0"/>
                <w:sz w:val="22"/>
                <w:szCs w:val="22"/>
              </w:rPr>
              <w:t>communication</w:t>
            </w:r>
            <w:r w:rsidR="00CD5E9A">
              <w:rPr>
                <w:rFonts w:ascii="Times New Roman" w:hAnsi="Times New Roman"/>
                <w:b w:val="0"/>
                <w:sz w:val="22"/>
                <w:szCs w:val="22"/>
              </w:rPr>
              <w:t>. U</w:t>
            </w:r>
            <w:r w:rsidR="00373E39">
              <w:rPr>
                <w:rFonts w:ascii="Times New Roman" w:hAnsi="Times New Roman"/>
                <w:b w:val="0"/>
                <w:sz w:val="22"/>
                <w:szCs w:val="22"/>
              </w:rPr>
              <w:t xml:space="preserve">nity </w:t>
            </w:r>
            <w:r w:rsidR="00CD5E9A">
              <w:rPr>
                <w:rFonts w:ascii="Times New Roman" w:hAnsi="Times New Roman"/>
                <w:b w:val="0"/>
                <w:sz w:val="22"/>
                <w:szCs w:val="22"/>
              </w:rPr>
              <w:t xml:space="preserve">Day is </w:t>
            </w:r>
            <w:r w:rsidR="005334DA">
              <w:rPr>
                <w:rFonts w:ascii="Times New Roman" w:hAnsi="Times New Roman"/>
                <w:b w:val="0"/>
                <w:sz w:val="22"/>
                <w:szCs w:val="22"/>
              </w:rPr>
              <w:t xml:space="preserve">today – Students &amp; Staff are wearing orange. </w:t>
            </w:r>
            <w:r w:rsidR="009B5337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SDAC rep </w:t>
            </w:r>
            <w:r w:rsidR="009B5337">
              <w:rPr>
                <w:rFonts w:ascii="Times New Roman" w:hAnsi="Times New Roman"/>
                <w:b w:val="0"/>
                <w:sz w:val="22"/>
                <w:szCs w:val="22"/>
              </w:rPr>
              <w:t xml:space="preserve">reported 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>cell phone policy discussed</w:t>
            </w:r>
            <w:r w:rsidR="009B5337">
              <w:rPr>
                <w:rFonts w:ascii="Times New Roman" w:hAnsi="Times New Roman"/>
                <w:b w:val="0"/>
                <w:sz w:val="22"/>
                <w:szCs w:val="22"/>
              </w:rPr>
              <w:t xml:space="preserve"> at length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. Unanimous </w:t>
            </w:r>
            <w:r w:rsidR="0022269B">
              <w:rPr>
                <w:rFonts w:ascii="Times New Roman" w:hAnsi="Times New Roman"/>
                <w:b w:val="0"/>
                <w:sz w:val="22"/>
                <w:szCs w:val="22"/>
              </w:rPr>
              <w:t xml:space="preserve">on implementing a 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>complete ban in elem</w:t>
            </w:r>
            <w:r w:rsidR="0022269B">
              <w:rPr>
                <w:rFonts w:ascii="Times New Roman" w:hAnsi="Times New Roman"/>
                <w:b w:val="0"/>
                <w:sz w:val="22"/>
                <w:szCs w:val="22"/>
              </w:rPr>
              <w:t>entary schools.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 M</w:t>
            </w:r>
            <w:r w:rsidR="00CD6EDD">
              <w:rPr>
                <w:rFonts w:ascii="Times New Roman" w:hAnsi="Times New Roman"/>
                <w:b w:val="0"/>
                <w:sz w:val="22"/>
                <w:szCs w:val="22"/>
              </w:rPr>
              <w:t>iddle schools discussed a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A51FD">
              <w:rPr>
                <w:rFonts w:ascii="Times New Roman" w:hAnsi="Times New Roman"/>
                <w:b w:val="0"/>
                <w:sz w:val="22"/>
                <w:szCs w:val="22"/>
              </w:rPr>
              <w:t>bell-to-bell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 ban</w:t>
            </w:r>
            <w:r w:rsidR="00DA51FD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C4B83">
              <w:rPr>
                <w:rFonts w:ascii="Times New Roman" w:hAnsi="Times New Roman"/>
                <w:b w:val="0"/>
                <w:sz w:val="22"/>
                <w:szCs w:val="22"/>
              </w:rPr>
              <w:t>except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 in </w:t>
            </w:r>
            <w:r w:rsidR="004C7B11">
              <w:rPr>
                <w:rFonts w:ascii="Times New Roman" w:hAnsi="Times New Roman"/>
                <w:b w:val="0"/>
                <w:sz w:val="22"/>
                <w:szCs w:val="22"/>
              </w:rPr>
              <w:t xml:space="preserve">designated 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zones. HS </w:t>
            </w:r>
            <w:r w:rsidR="004C7B11">
              <w:rPr>
                <w:rFonts w:ascii="Times New Roman" w:hAnsi="Times New Roman"/>
                <w:b w:val="0"/>
                <w:sz w:val="22"/>
                <w:szCs w:val="22"/>
              </w:rPr>
              <w:t xml:space="preserve">suggested 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>structured times</w:t>
            </w:r>
            <w:r w:rsidR="004C7B11">
              <w:rPr>
                <w:rFonts w:ascii="Times New Roman" w:hAnsi="Times New Roman"/>
                <w:b w:val="0"/>
                <w:sz w:val="22"/>
                <w:szCs w:val="22"/>
              </w:rPr>
              <w:t xml:space="preserve">, but </w:t>
            </w:r>
            <w:r w:rsidR="00771FD9">
              <w:rPr>
                <w:rFonts w:ascii="Times New Roman" w:hAnsi="Times New Roman"/>
                <w:b w:val="0"/>
                <w:sz w:val="22"/>
                <w:szCs w:val="22"/>
              </w:rPr>
              <w:t xml:space="preserve">what does that mean? </w:t>
            </w:r>
            <w:r w:rsidR="00275058">
              <w:rPr>
                <w:rFonts w:ascii="Times New Roman" w:hAnsi="Times New Roman"/>
                <w:b w:val="0"/>
                <w:sz w:val="22"/>
                <w:szCs w:val="22"/>
              </w:rPr>
              <w:t xml:space="preserve">NPHS </w:t>
            </w:r>
            <w:r w:rsidR="00651CED">
              <w:rPr>
                <w:rFonts w:ascii="Times New Roman" w:hAnsi="Times New Roman"/>
                <w:b w:val="0"/>
                <w:sz w:val="22"/>
                <w:szCs w:val="22"/>
              </w:rPr>
              <w:t>announce</w:t>
            </w:r>
            <w:r w:rsidR="004C7B11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651CE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52112">
              <w:rPr>
                <w:rFonts w:ascii="Times New Roman" w:hAnsi="Times New Roman"/>
                <w:b w:val="0"/>
                <w:sz w:val="22"/>
                <w:szCs w:val="22"/>
              </w:rPr>
              <w:t>celebration</w:t>
            </w:r>
            <w:r w:rsidR="00651CED">
              <w:rPr>
                <w:rFonts w:ascii="Times New Roman" w:hAnsi="Times New Roman"/>
                <w:b w:val="0"/>
                <w:sz w:val="22"/>
                <w:szCs w:val="22"/>
              </w:rPr>
              <w:t xml:space="preserve"> of </w:t>
            </w:r>
            <w:r w:rsidR="004C7B11">
              <w:rPr>
                <w:rFonts w:ascii="Times New Roman" w:hAnsi="Times New Roman"/>
                <w:b w:val="0"/>
                <w:sz w:val="22"/>
                <w:szCs w:val="22"/>
              </w:rPr>
              <w:t>Hispanic Heritage Month</w:t>
            </w:r>
            <w:r w:rsidR="00651CED">
              <w:rPr>
                <w:rFonts w:ascii="Times New Roman" w:hAnsi="Times New Roman"/>
                <w:b w:val="0"/>
                <w:sz w:val="22"/>
                <w:szCs w:val="22"/>
              </w:rPr>
              <w:t xml:space="preserve"> with </w:t>
            </w:r>
            <w:r w:rsidR="00052112">
              <w:rPr>
                <w:rFonts w:ascii="Times New Roman" w:hAnsi="Times New Roman"/>
                <w:b w:val="0"/>
                <w:sz w:val="22"/>
                <w:szCs w:val="22"/>
              </w:rPr>
              <w:t xml:space="preserve">a live band at </w:t>
            </w:r>
            <w:r w:rsidR="00651CED">
              <w:rPr>
                <w:rFonts w:ascii="Times New Roman" w:hAnsi="Times New Roman"/>
                <w:b w:val="0"/>
                <w:sz w:val="22"/>
                <w:szCs w:val="22"/>
              </w:rPr>
              <w:t xml:space="preserve">lunchtime. </w:t>
            </w:r>
            <w:r w:rsidR="000A0BBA">
              <w:rPr>
                <w:rFonts w:ascii="Times New Roman" w:hAnsi="Times New Roman"/>
                <w:b w:val="0"/>
                <w:sz w:val="22"/>
                <w:szCs w:val="22"/>
              </w:rPr>
              <w:t>Big presentation</w:t>
            </w:r>
            <w:r w:rsidR="00052112">
              <w:rPr>
                <w:rFonts w:ascii="Times New Roman" w:hAnsi="Times New Roman"/>
                <w:b w:val="0"/>
                <w:sz w:val="22"/>
                <w:szCs w:val="22"/>
              </w:rPr>
              <w:t xml:space="preserve"> from </w:t>
            </w:r>
            <w:r w:rsidR="00C76893">
              <w:rPr>
                <w:rFonts w:ascii="Times New Roman" w:hAnsi="Times New Roman"/>
                <w:b w:val="0"/>
                <w:sz w:val="22"/>
                <w:szCs w:val="22"/>
              </w:rPr>
              <w:t xml:space="preserve">the </w:t>
            </w:r>
            <w:r w:rsidR="00A01961">
              <w:rPr>
                <w:rFonts w:ascii="Times New Roman" w:hAnsi="Times New Roman"/>
                <w:b w:val="0"/>
                <w:sz w:val="22"/>
                <w:szCs w:val="22"/>
              </w:rPr>
              <w:t>director of DEI,</w:t>
            </w:r>
            <w:r w:rsidR="000A0BBA">
              <w:rPr>
                <w:rFonts w:ascii="Times New Roman" w:hAnsi="Times New Roman"/>
                <w:b w:val="0"/>
                <w:sz w:val="22"/>
                <w:szCs w:val="22"/>
              </w:rPr>
              <w:t xml:space="preserve"> James Jenkins</w:t>
            </w:r>
            <w:r w:rsidR="00A01961">
              <w:rPr>
                <w:rFonts w:ascii="Times New Roman" w:hAnsi="Times New Roman"/>
                <w:b w:val="0"/>
                <w:sz w:val="22"/>
                <w:szCs w:val="22"/>
              </w:rPr>
              <w:t>. He</w:t>
            </w:r>
            <w:r w:rsidR="000A0BBA">
              <w:rPr>
                <w:rFonts w:ascii="Times New Roman" w:hAnsi="Times New Roman"/>
                <w:b w:val="0"/>
                <w:sz w:val="22"/>
                <w:szCs w:val="22"/>
              </w:rPr>
              <w:t xml:space="preserve"> spoke </w:t>
            </w:r>
            <w:r w:rsidR="00D55961">
              <w:rPr>
                <w:rFonts w:ascii="Times New Roman" w:hAnsi="Times New Roman"/>
                <w:b w:val="0"/>
                <w:sz w:val="22"/>
                <w:szCs w:val="22"/>
              </w:rPr>
              <w:t>about himself and introduce</w:t>
            </w:r>
            <w:r w:rsidR="00A01961">
              <w:rPr>
                <w:rFonts w:ascii="Times New Roman" w:hAnsi="Times New Roman"/>
                <w:b w:val="0"/>
                <w:sz w:val="22"/>
                <w:szCs w:val="22"/>
              </w:rPr>
              <w:t>d Dr. Collin Wil</w:t>
            </w:r>
            <w:r w:rsidR="00140761">
              <w:rPr>
                <w:rFonts w:ascii="Times New Roman" w:hAnsi="Times New Roman"/>
                <w:b w:val="0"/>
                <w:sz w:val="22"/>
                <w:szCs w:val="22"/>
              </w:rPr>
              <w:t>l</w:t>
            </w:r>
            <w:r w:rsidR="00A01961">
              <w:rPr>
                <w:rFonts w:ascii="Times New Roman" w:hAnsi="Times New Roman"/>
                <w:b w:val="0"/>
                <w:sz w:val="22"/>
                <w:szCs w:val="22"/>
              </w:rPr>
              <w:t>iams</w:t>
            </w:r>
            <w:r w:rsidR="00140761">
              <w:rPr>
                <w:rFonts w:ascii="Times New Roman" w:hAnsi="Times New Roman"/>
                <w:b w:val="0"/>
                <w:sz w:val="22"/>
                <w:szCs w:val="22"/>
              </w:rPr>
              <w:t>, a DEI expert representing the</w:t>
            </w:r>
            <w:r w:rsidR="00D55961">
              <w:rPr>
                <w:rFonts w:ascii="Times New Roman" w:hAnsi="Times New Roman"/>
                <w:b w:val="0"/>
                <w:sz w:val="22"/>
                <w:szCs w:val="22"/>
              </w:rPr>
              <w:t xml:space="preserve"> RISE with the Rams</w:t>
            </w:r>
            <w:r w:rsidR="00140761">
              <w:rPr>
                <w:rFonts w:ascii="Times New Roman" w:hAnsi="Times New Roman"/>
                <w:b w:val="0"/>
                <w:sz w:val="22"/>
                <w:szCs w:val="22"/>
              </w:rPr>
              <w:t xml:space="preserve"> program</w:t>
            </w:r>
            <w:r w:rsidR="00D55961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140761">
              <w:rPr>
                <w:rFonts w:ascii="Times New Roman" w:hAnsi="Times New Roman"/>
                <w:b w:val="0"/>
                <w:sz w:val="22"/>
                <w:szCs w:val="22"/>
              </w:rPr>
              <w:t>He gave a detailed d</w:t>
            </w:r>
            <w:r w:rsidR="002046AA">
              <w:rPr>
                <w:rFonts w:ascii="Times New Roman" w:hAnsi="Times New Roman"/>
                <w:b w:val="0"/>
                <w:sz w:val="22"/>
                <w:szCs w:val="22"/>
              </w:rPr>
              <w:t xml:space="preserve">escription of what </w:t>
            </w:r>
            <w:r w:rsidR="0065476C">
              <w:rPr>
                <w:rFonts w:ascii="Times New Roman" w:hAnsi="Times New Roman"/>
                <w:b w:val="0"/>
                <w:sz w:val="22"/>
                <w:szCs w:val="22"/>
              </w:rPr>
              <w:t>the program includes</w:t>
            </w:r>
            <w:r w:rsidR="002046A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AE2D6A">
              <w:rPr>
                <w:rFonts w:ascii="Times New Roman" w:hAnsi="Times New Roman"/>
                <w:b w:val="0"/>
                <w:sz w:val="22"/>
                <w:szCs w:val="22"/>
              </w:rPr>
              <w:t xml:space="preserve"> Brian 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 xml:space="preserve">Mercer </w:t>
            </w:r>
            <w:r w:rsidR="0065476C">
              <w:rPr>
                <w:rFonts w:ascii="Times New Roman" w:hAnsi="Times New Roman"/>
                <w:b w:val="0"/>
                <w:sz w:val="22"/>
                <w:szCs w:val="22"/>
              </w:rPr>
              <w:t>will</w:t>
            </w:r>
            <w:r w:rsidR="00AE2D6A">
              <w:rPr>
                <w:rFonts w:ascii="Times New Roman" w:hAnsi="Times New Roman"/>
                <w:b w:val="0"/>
                <w:sz w:val="22"/>
                <w:szCs w:val="22"/>
              </w:rPr>
              <w:t xml:space="preserve"> present to DAC 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>in</w:t>
            </w:r>
            <w:r w:rsidR="00AE2D6A">
              <w:rPr>
                <w:rFonts w:ascii="Times New Roman" w:hAnsi="Times New Roman"/>
                <w:b w:val="0"/>
                <w:sz w:val="22"/>
                <w:szCs w:val="22"/>
              </w:rPr>
              <w:t xml:space="preserve"> Nov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>ember</w:t>
            </w:r>
            <w:r w:rsidR="00AE2D6A">
              <w:rPr>
                <w:rFonts w:ascii="Times New Roman" w:hAnsi="Times New Roman"/>
                <w:b w:val="0"/>
                <w:sz w:val="22"/>
                <w:szCs w:val="22"/>
              </w:rPr>
              <w:t xml:space="preserve"> regarding CVHS. 3 students will attend with Brian. </w:t>
            </w:r>
          </w:p>
          <w:p w14:paraId="27ABF840" w14:textId="442B1FB1" w:rsidR="00BC7621" w:rsidRDefault="00BC7621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Staff – End of the quarter this Friday. 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>The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year </w:t>
            </w:r>
            <w:r w:rsidR="00F53DE4">
              <w:rPr>
                <w:rFonts w:ascii="Times New Roman" w:hAnsi="Times New Roman"/>
                <w:b w:val="0"/>
                <w:sz w:val="22"/>
                <w:szCs w:val="22"/>
              </w:rPr>
              <w:t>is going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very well this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 xml:space="preserve"> year.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Exceptional group of students. Leadership does a great job of keeping 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 xml:space="preserve">everyone informed. Pinata 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 xml:space="preserve">Party at lunch 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>on Friday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>to culminate H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 xml:space="preserve">ispanic 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>H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 xml:space="preserve">eritage 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AF4630">
              <w:rPr>
                <w:rFonts w:ascii="Times New Roman" w:hAnsi="Times New Roman"/>
                <w:b w:val="0"/>
                <w:sz w:val="22"/>
                <w:szCs w:val="22"/>
              </w:rPr>
              <w:t>onth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0966B9">
              <w:rPr>
                <w:rFonts w:ascii="Times New Roman" w:hAnsi="Times New Roman"/>
                <w:b w:val="0"/>
                <w:sz w:val="22"/>
                <w:szCs w:val="22"/>
              </w:rPr>
              <w:t xml:space="preserve"> Other events included Loteria at lunch</w:t>
            </w:r>
            <w:r w:rsidR="007D4AC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92EB1">
              <w:rPr>
                <w:rFonts w:ascii="Times New Roman" w:hAnsi="Times New Roman"/>
                <w:b w:val="0"/>
                <w:sz w:val="22"/>
                <w:szCs w:val="22"/>
              </w:rPr>
              <w:t xml:space="preserve">&amp; a </w:t>
            </w:r>
            <w:r w:rsidR="00392C2D">
              <w:rPr>
                <w:rFonts w:ascii="Times New Roman" w:hAnsi="Times New Roman"/>
                <w:b w:val="0"/>
                <w:bCs/>
                <w:sz w:val="22"/>
                <w:szCs w:val="22"/>
              </w:rPr>
              <w:t>Q</w:t>
            </w:r>
            <w:r w:rsidR="001D0159" w:rsidRPr="001D0159">
              <w:rPr>
                <w:rFonts w:ascii="Times New Roman" w:hAnsi="Times New Roman"/>
                <w:b w:val="0"/>
                <w:bCs/>
                <w:sz w:val="22"/>
                <w:szCs w:val="22"/>
              </w:rPr>
              <w:t>uinceañera</w:t>
            </w:r>
            <w:r w:rsidR="00092EB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92C2D">
              <w:rPr>
                <w:rFonts w:ascii="Times New Roman" w:hAnsi="Times New Roman"/>
                <w:b w:val="0"/>
                <w:sz w:val="22"/>
                <w:szCs w:val="22"/>
              </w:rPr>
              <w:t>f</w:t>
            </w:r>
            <w:r w:rsidR="00092EB1">
              <w:rPr>
                <w:rFonts w:ascii="Times New Roman" w:hAnsi="Times New Roman"/>
                <w:b w:val="0"/>
                <w:sz w:val="22"/>
                <w:szCs w:val="22"/>
              </w:rPr>
              <w:t xml:space="preserve">ashion </w:t>
            </w:r>
            <w:r w:rsidR="00392C2D">
              <w:rPr>
                <w:rFonts w:ascii="Times New Roman" w:hAnsi="Times New Roman"/>
                <w:b w:val="0"/>
                <w:sz w:val="22"/>
                <w:szCs w:val="22"/>
              </w:rPr>
              <w:t xml:space="preserve">show </w:t>
            </w:r>
            <w:r w:rsidR="00092EB1">
              <w:rPr>
                <w:rFonts w:ascii="Times New Roman" w:hAnsi="Times New Roman"/>
                <w:b w:val="0"/>
                <w:sz w:val="22"/>
                <w:szCs w:val="22"/>
              </w:rPr>
              <w:t>at TOH</w:t>
            </w:r>
            <w:r w:rsidR="009524EA">
              <w:rPr>
                <w:rFonts w:ascii="Times New Roman" w:hAnsi="Times New Roman"/>
                <w:b w:val="0"/>
                <w:sz w:val="22"/>
                <w:szCs w:val="22"/>
              </w:rPr>
              <w:t xml:space="preserve">S, in which some of our students participated. </w:t>
            </w:r>
            <w:r w:rsidR="00761FEA">
              <w:rPr>
                <w:rFonts w:ascii="Times New Roman" w:hAnsi="Times New Roman"/>
                <w:b w:val="0"/>
                <w:sz w:val="22"/>
                <w:szCs w:val="22"/>
              </w:rPr>
              <w:t>Costume contest</w:t>
            </w:r>
            <w:r w:rsidR="006260F7">
              <w:rPr>
                <w:rFonts w:ascii="Times New Roman" w:hAnsi="Times New Roman"/>
                <w:b w:val="0"/>
                <w:sz w:val="22"/>
                <w:szCs w:val="22"/>
              </w:rPr>
              <w:t xml:space="preserve"> on Halloween</w:t>
            </w:r>
            <w:r w:rsidR="00761FE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8F1CF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9736F">
              <w:rPr>
                <w:rFonts w:ascii="Times New Roman" w:hAnsi="Times New Roman"/>
                <w:b w:val="0"/>
                <w:sz w:val="22"/>
                <w:szCs w:val="22"/>
              </w:rPr>
              <w:t xml:space="preserve">Latino connection will meet on campus soon. SOQ celebration yesterday. </w:t>
            </w:r>
          </w:p>
          <w:p w14:paraId="13828202" w14:textId="342356C8" w:rsidR="000A3629" w:rsidRDefault="000A3629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Sean – LRE data is how much time students with </w:t>
            </w:r>
            <w:r w:rsidR="00392C2D">
              <w:rPr>
                <w:rFonts w:ascii="Times New Roman" w:hAnsi="Times New Roman"/>
                <w:b w:val="0"/>
                <w:sz w:val="22"/>
                <w:szCs w:val="22"/>
              </w:rPr>
              <w:t xml:space="preserve">an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IEP spend in their gen</w:t>
            </w:r>
            <w:r w:rsidR="00392C2D">
              <w:rPr>
                <w:rFonts w:ascii="Times New Roman" w:hAnsi="Times New Roman"/>
                <w:b w:val="0"/>
                <w:sz w:val="22"/>
                <w:szCs w:val="22"/>
              </w:rPr>
              <w:t>eral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ed</w:t>
            </w:r>
            <w:r w:rsidR="00392C2D">
              <w:rPr>
                <w:rFonts w:ascii="Times New Roman" w:hAnsi="Times New Roman"/>
                <w:b w:val="0"/>
                <w:sz w:val="22"/>
                <w:szCs w:val="22"/>
              </w:rPr>
              <w:t>ucation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classes. </w:t>
            </w:r>
            <w:r w:rsidR="00D22EE0">
              <w:rPr>
                <w:rFonts w:ascii="Times New Roman" w:hAnsi="Times New Roman"/>
                <w:b w:val="0"/>
                <w:sz w:val="22"/>
                <w:szCs w:val="22"/>
              </w:rPr>
              <w:t>New students</w:t>
            </w:r>
            <w:r w:rsidR="00392C2D">
              <w:rPr>
                <w:rFonts w:ascii="Times New Roman" w:hAnsi="Times New Roman"/>
                <w:b w:val="0"/>
                <w:sz w:val="22"/>
                <w:szCs w:val="22"/>
              </w:rPr>
              <w:t xml:space="preserve"> will be added</w:t>
            </w:r>
            <w:r w:rsidR="00D22EE0">
              <w:rPr>
                <w:rFonts w:ascii="Times New Roman" w:hAnsi="Times New Roman"/>
                <w:b w:val="0"/>
                <w:sz w:val="22"/>
                <w:szCs w:val="22"/>
              </w:rPr>
              <w:t xml:space="preserve"> to caseload at the quarter. </w:t>
            </w:r>
            <w:r w:rsidR="00800401">
              <w:rPr>
                <w:rFonts w:ascii="Times New Roman" w:hAnsi="Times New Roman"/>
                <w:b w:val="0"/>
                <w:sz w:val="22"/>
                <w:szCs w:val="22"/>
              </w:rPr>
              <w:t xml:space="preserve">Discussion about percentages of </w:t>
            </w:r>
            <w:r w:rsidR="0036220B">
              <w:rPr>
                <w:rFonts w:ascii="Times New Roman" w:hAnsi="Times New Roman"/>
                <w:b w:val="0"/>
                <w:sz w:val="22"/>
                <w:szCs w:val="22"/>
              </w:rPr>
              <w:t>students</w:t>
            </w:r>
            <w:r w:rsidR="00800401">
              <w:rPr>
                <w:rFonts w:ascii="Times New Roman" w:hAnsi="Times New Roman"/>
                <w:b w:val="0"/>
                <w:sz w:val="22"/>
                <w:szCs w:val="22"/>
              </w:rPr>
              <w:t xml:space="preserve"> with IEP, 504, </w:t>
            </w:r>
            <w:r w:rsidR="003C7007">
              <w:rPr>
                <w:rFonts w:ascii="Times New Roman" w:hAnsi="Times New Roman"/>
                <w:b w:val="0"/>
                <w:sz w:val="22"/>
                <w:szCs w:val="22"/>
              </w:rPr>
              <w:t>etc.</w:t>
            </w:r>
            <w:r w:rsidR="00800401">
              <w:rPr>
                <w:rFonts w:ascii="Times New Roman" w:hAnsi="Times New Roman"/>
                <w:b w:val="0"/>
                <w:sz w:val="22"/>
                <w:szCs w:val="22"/>
              </w:rPr>
              <w:t xml:space="preserve"> ensued. </w:t>
            </w:r>
            <w:r w:rsidR="00732AC2">
              <w:rPr>
                <w:rFonts w:ascii="Times New Roman" w:hAnsi="Times New Roman"/>
                <w:b w:val="0"/>
                <w:sz w:val="22"/>
                <w:szCs w:val="22"/>
              </w:rPr>
              <w:t xml:space="preserve">Great shake out </w:t>
            </w:r>
            <w:r w:rsidR="00FD667F">
              <w:rPr>
                <w:rFonts w:ascii="Times New Roman" w:hAnsi="Times New Roman"/>
                <w:b w:val="0"/>
                <w:sz w:val="22"/>
                <w:szCs w:val="22"/>
              </w:rPr>
              <w:t xml:space="preserve">at </w:t>
            </w:r>
            <w:r w:rsidR="00732AC2">
              <w:rPr>
                <w:rFonts w:ascii="Times New Roman" w:hAnsi="Times New Roman"/>
                <w:b w:val="0"/>
                <w:sz w:val="22"/>
                <w:szCs w:val="22"/>
              </w:rPr>
              <w:t>10</w:t>
            </w:r>
            <w:r w:rsidR="00F93161">
              <w:rPr>
                <w:rFonts w:ascii="Times New Roman" w:hAnsi="Times New Roman"/>
                <w:b w:val="0"/>
                <w:sz w:val="22"/>
                <w:szCs w:val="22"/>
              </w:rPr>
              <w:t xml:space="preserve">:17 on 10/17. </w:t>
            </w:r>
          </w:p>
          <w:p w14:paraId="56342CBF" w14:textId="6C9EA7D6" w:rsidR="004267FD" w:rsidRDefault="004267FD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Brian-SPSA a recurring 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 xml:space="preserve">agenda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item. </w:t>
            </w:r>
            <w:r w:rsidR="00911315">
              <w:rPr>
                <w:rFonts w:ascii="Times New Roman" w:hAnsi="Times New Roman"/>
                <w:b w:val="0"/>
                <w:sz w:val="22"/>
                <w:szCs w:val="22"/>
              </w:rPr>
              <w:t xml:space="preserve">Discussions about data, goals, 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etc.</w:t>
            </w:r>
            <w:r w:rsidR="00911315">
              <w:rPr>
                <w:rFonts w:ascii="Times New Roman" w:hAnsi="Times New Roman"/>
                <w:b w:val="0"/>
                <w:sz w:val="22"/>
                <w:szCs w:val="22"/>
              </w:rPr>
              <w:t xml:space="preserve"> to 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adjust</w:t>
            </w:r>
            <w:r w:rsidR="00911315">
              <w:rPr>
                <w:rFonts w:ascii="Times New Roman" w:hAnsi="Times New Roman"/>
                <w:b w:val="0"/>
                <w:sz w:val="22"/>
                <w:szCs w:val="22"/>
              </w:rPr>
              <w:t xml:space="preserve"> for next year. </w:t>
            </w:r>
            <w:r w:rsidR="00150ABD">
              <w:rPr>
                <w:rFonts w:ascii="Times New Roman" w:hAnsi="Times New Roman"/>
                <w:b w:val="0"/>
                <w:sz w:val="22"/>
                <w:szCs w:val="22"/>
              </w:rPr>
              <w:t xml:space="preserve">Enrollment 77 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 xml:space="preserve">students </w:t>
            </w:r>
            <w:r w:rsidR="00150ABD">
              <w:rPr>
                <w:rFonts w:ascii="Times New Roman" w:hAnsi="Times New Roman"/>
                <w:b w:val="0"/>
                <w:sz w:val="22"/>
                <w:szCs w:val="22"/>
              </w:rPr>
              <w:t>at present, 1 graduated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BD726C">
              <w:rPr>
                <w:rFonts w:ascii="Times New Roman" w:hAnsi="Times New Roman"/>
                <w:b w:val="0"/>
                <w:sz w:val="22"/>
                <w:szCs w:val="22"/>
              </w:rPr>
              <w:t xml:space="preserve"> 5 student referrals so far. </w:t>
            </w:r>
            <w:r w:rsidR="00DF4E07">
              <w:rPr>
                <w:rFonts w:ascii="Times New Roman" w:hAnsi="Times New Roman"/>
                <w:b w:val="0"/>
                <w:sz w:val="22"/>
                <w:szCs w:val="22"/>
              </w:rPr>
              <w:t>Attendance has been down. 82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%</w:t>
            </w:r>
            <w:r w:rsidR="00DF4E07">
              <w:rPr>
                <w:rFonts w:ascii="Times New Roman" w:hAnsi="Times New Roman"/>
                <w:b w:val="0"/>
                <w:sz w:val="22"/>
                <w:szCs w:val="22"/>
              </w:rPr>
              <w:t>, 83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%</w:t>
            </w:r>
            <w:r w:rsidR="00DF4E07">
              <w:rPr>
                <w:rFonts w:ascii="Times New Roman" w:hAnsi="Times New Roman"/>
                <w:b w:val="0"/>
                <w:sz w:val="22"/>
                <w:szCs w:val="22"/>
              </w:rPr>
              <w:t>, 84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%</w:t>
            </w:r>
            <w:r w:rsidR="00DF4E07">
              <w:rPr>
                <w:rFonts w:ascii="Times New Roman" w:hAnsi="Times New Roman"/>
                <w:b w:val="0"/>
                <w:sz w:val="22"/>
                <w:szCs w:val="22"/>
              </w:rPr>
              <w:t xml:space="preserve"> &amp; 80%. </w:t>
            </w:r>
            <w:r w:rsidR="00721067">
              <w:rPr>
                <w:rFonts w:ascii="Times New Roman" w:hAnsi="Times New Roman"/>
                <w:b w:val="0"/>
                <w:sz w:val="22"/>
                <w:szCs w:val="22"/>
              </w:rPr>
              <w:t>The District</w:t>
            </w:r>
            <w:r w:rsidR="007A4E8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4E07">
              <w:rPr>
                <w:rFonts w:ascii="Times New Roman" w:hAnsi="Times New Roman"/>
                <w:b w:val="0"/>
                <w:sz w:val="22"/>
                <w:szCs w:val="22"/>
              </w:rPr>
              <w:t xml:space="preserve">Goal is still 90%. </w:t>
            </w:r>
            <w:r w:rsidR="004D17AE">
              <w:rPr>
                <w:rFonts w:ascii="Times New Roman" w:hAnsi="Times New Roman"/>
                <w:b w:val="0"/>
                <w:sz w:val="22"/>
                <w:szCs w:val="22"/>
              </w:rPr>
              <w:t>Raffles are held on Fridays</w:t>
            </w:r>
            <w:r w:rsidR="00AE3D54">
              <w:rPr>
                <w:rFonts w:ascii="Times New Roman" w:hAnsi="Times New Roman"/>
                <w:b w:val="0"/>
                <w:sz w:val="22"/>
                <w:szCs w:val="22"/>
              </w:rPr>
              <w:t xml:space="preserve"> for attendance. Activities to promote </w:t>
            </w:r>
            <w:r w:rsidR="004D17AE">
              <w:rPr>
                <w:rFonts w:ascii="Times New Roman" w:hAnsi="Times New Roman"/>
                <w:b w:val="0"/>
                <w:sz w:val="22"/>
                <w:szCs w:val="22"/>
              </w:rPr>
              <w:t>attendance</w:t>
            </w:r>
            <w:r w:rsidR="00AE3D54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7A4E82">
              <w:rPr>
                <w:rFonts w:ascii="Times New Roman" w:hAnsi="Times New Roman"/>
                <w:b w:val="0"/>
                <w:sz w:val="22"/>
                <w:szCs w:val="22"/>
              </w:rPr>
              <w:t xml:space="preserve">Realistic for us is 75% goal. </w:t>
            </w:r>
            <w:r w:rsidR="002A5C03">
              <w:rPr>
                <w:rFonts w:ascii="Times New Roman" w:hAnsi="Times New Roman"/>
                <w:b w:val="0"/>
                <w:sz w:val="22"/>
                <w:szCs w:val="22"/>
              </w:rPr>
              <w:t xml:space="preserve">50% </w:t>
            </w:r>
            <w:r w:rsidR="00A86FD1">
              <w:rPr>
                <w:rFonts w:ascii="Times New Roman" w:hAnsi="Times New Roman"/>
                <w:b w:val="0"/>
                <w:sz w:val="22"/>
                <w:szCs w:val="22"/>
              </w:rPr>
              <w:t xml:space="preserve">of students were </w:t>
            </w:r>
            <w:r w:rsidR="002A5C03">
              <w:rPr>
                <w:rFonts w:ascii="Times New Roman" w:hAnsi="Times New Roman"/>
                <w:b w:val="0"/>
                <w:sz w:val="22"/>
                <w:szCs w:val="22"/>
              </w:rPr>
              <w:t xml:space="preserve">chronically absent last year. </w:t>
            </w:r>
            <w:r w:rsidR="00A736C9">
              <w:rPr>
                <w:rFonts w:ascii="Times New Roman" w:hAnsi="Times New Roman"/>
                <w:b w:val="0"/>
                <w:sz w:val="22"/>
                <w:szCs w:val="22"/>
              </w:rPr>
              <w:t xml:space="preserve">Numbers don’t </w:t>
            </w:r>
            <w:r w:rsidR="00D51357">
              <w:rPr>
                <w:rFonts w:ascii="Times New Roman" w:hAnsi="Times New Roman"/>
                <w:b w:val="0"/>
                <w:sz w:val="22"/>
                <w:szCs w:val="22"/>
              </w:rPr>
              <w:t>necessarily</w:t>
            </w:r>
            <w:r w:rsidR="00A736C9">
              <w:rPr>
                <w:rFonts w:ascii="Times New Roman" w:hAnsi="Times New Roman"/>
                <w:b w:val="0"/>
                <w:sz w:val="22"/>
                <w:szCs w:val="22"/>
              </w:rPr>
              <w:t xml:space="preserve"> reflect the </w:t>
            </w:r>
            <w:r w:rsidR="00D51357">
              <w:rPr>
                <w:rFonts w:ascii="Times New Roman" w:hAnsi="Times New Roman"/>
                <w:b w:val="0"/>
                <w:sz w:val="22"/>
                <w:szCs w:val="22"/>
              </w:rPr>
              <w:t xml:space="preserve">success stories. The students who didn’t go to school at all last year, are attending at CVHS and coming to school. </w:t>
            </w:r>
          </w:p>
          <w:p w14:paraId="57B9B6C4" w14:textId="10EC7C9C" w:rsidR="00D939F2" w:rsidRPr="00E40B53" w:rsidRDefault="00620020" w:rsidP="001763DF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Michelle made a m</w:t>
            </w:r>
            <w:r w:rsidR="007F7BAD">
              <w:rPr>
                <w:rFonts w:ascii="Times New Roman" w:hAnsi="Times New Roman"/>
                <w:b w:val="0"/>
                <w:sz w:val="22"/>
                <w:szCs w:val="22"/>
              </w:rPr>
              <w:t>otion to adjourn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7F7B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seconded by</w:t>
            </w:r>
            <w:r w:rsidR="007F7BAD">
              <w:rPr>
                <w:rFonts w:ascii="Times New Roman" w:hAnsi="Times New Roman"/>
                <w:b w:val="0"/>
                <w:sz w:val="22"/>
                <w:szCs w:val="22"/>
              </w:rPr>
              <w:t xml:space="preserve"> Sean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7F7B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7F7BAD">
              <w:rPr>
                <w:rFonts w:ascii="Times New Roman" w:hAnsi="Times New Roman"/>
                <w:b w:val="0"/>
                <w:sz w:val="22"/>
                <w:szCs w:val="22"/>
              </w:rPr>
              <w:t>eeting adjourned at 8:42.</w:t>
            </w: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2"/>
  </w:num>
  <w:num w:numId="2" w16cid:durableId="1021054702">
    <w:abstractNumId w:val="11"/>
  </w:num>
  <w:num w:numId="3" w16cid:durableId="1895047883">
    <w:abstractNumId w:val="5"/>
  </w:num>
  <w:num w:numId="4" w16cid:durableId="1817379278">
    <w:abstractNumId w:val="13"/>
  </w:num>
  <w:num w:numId="5" w16cid:durableId="1498959825">
    <w:abstractNumId w:val="21"/>
  </w:num>
  <w:num w:numId="6" w16cid:durableId="1058625029">
    <w:abstractNumId w:val="16"/>
  </w:num>
  <w:num w:numId="7" w16cid:durableId="972834231">
    <w:abstractNumId w:val="2"/>
  </w:num>
  <w:num w:numId="8" w16cid:durableId="1373455263">
    <w:abstractNumId w:val="24"/>
  </w:num>
  <w:num w:numId="9" w16cid:durableId="1645506542">
    <w:abstractNumId w:val="1"/>
  </w:num>
  <w:num w:numId="10" w16cid:durableId="1218006717">
    <w:abstractNumId w:val="22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7"/>
  </w:num>
  <w:num w:numId="14" w16cid:durableId="1968005819">
    <w:abstractNumId w:val="25"/>
  </w:num>
  <w:num w:numId="15" w16cid:durableId="1731882482">
    <w:abstractNumId w:val="19"/>
  </w:num>
  <w:num w:numId="16" w16cid:durableId="845443557">
    <w:abstractNumId w:val="18"/>
  </w:num>
  <w:num w:numId="17" w16cid:durableId="831599779">
    <w:abstractNumId w:val="0"/>
  </w:num>
  <w:num w:numId="18" w16cid:durableId="26420349">
    <w:abstractNumId w:val="26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7"/>
  </w:num>
  <w:num w:numId="22" w16cid:durableId="1010985525">
    <w:abstractNumId w:val="23"/>
  </w:num>
  <w:num w:numId="23" w16cid:durableId="1188981842">
    <w:abstractNumId w:val="7"/>
  </w:num>
  <w:num w:numId="24" w16cid:durableId="1563175402">
    <w:abstractNumId w:val="20"/>
  </w:num>
  <w:num w:numId="25" w16cid:durableId="962733409">
    <w:abstractNumId w:val="15"/>
  </w:num>
  <w:num w:numId="26" w16cid:durableId="1059131239">
    <w:abstractNumId w:val="9"/>
  </w:num>
  <w:num w:numId="27" w16cid:durableId="241331588">
    <w:abstractNumId w:val="14"/>
  </w:num>
  <w:num w:numId="28" w16cid:durableId="96215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598E"/>
    <w:rsid w:val="00020888"/>
    <w:rsid w:val="000237A4"/>
    <w:rsid w:val="00024DDE"/>
    <w:rsid w:val="00033A5C"/>
    <w:rsid w:val="000464DA"/>
    <w:rsid w:val="00052112"/>
    <w:rsid w:val="00053B6E"/>
    <w:rsid w:val="00075660"/>
    <w:rsid w:val="00075F4D"/>
    <w:rsid w:val="00077492"/>
    <w:rsid w:val="00085E2E"/>
    <w:rsid w:val="00090610"/>
    <w:rsid w:val="000920A4"/>
    <w:rsid w:val="00092EB1"/>
    <w:rsid w:val="000966B9"/>
    <w:rsid w:val="000A0BBA"/>
    <w:rsid w:val="000A3629"/>
    <w:rsid w:val="000B0DC4"/>
    <w:rsid w:val="000B1B26"/>
    <w:rsid w:val="000C72DD"/>
    <w:rsid w:val="000D4629"/>
    <w:rsid w:val="000D7F5C"/>
    <w:rsid w:val="000E5960"/>
    <w:rsid w:val="000E7748"/>
    <w:rsid w:val="000F2173"/>
    <w:rsid w:val="000F2B15"/>
    <w:rsid w:val="000F71D9"/>
    <w:rsid w:val="00100CD6"/>
    <w:rsid w:val="001040F5"/>
    <w:rsid w:val="0010648F"/>
    <w:rsid w:val="001122C1"/>
    <w:rsid w:val="001174EA"/>
    <w:rsid w:val="00140761"/>
    <w:rsid w:val="00142B2F"/>
    <w:rsid w:val="00142F85"/>
    <w:rsid w:val="00145E1B"/>
    <w:rsid w:val="00146A5C"/>
    <w:rsid w:val="00150225"/>
    <w:rsid w:val="00150ABD"/>
    <w:rsid w:val="001555A4"/>
    <w:rsid w:val="00163962"/>
    <w:rsid w:val="00163A0C"/>
    <w:rsid w:val="00165BA0"/>
    <w:rsid w:val="00166F5F"/>
    <w:rsid w:val="001763DF"/>
    <w:rsid w:val="00177C12"/>
    <w:rsid w:val="001803B7"/>
    <w:rsid w:val="00180659"/>
    <w:rsid w:val="001816EC"/>
    <w:rsid w:val="0018297B"/>
    <w:rsid w:val="00187772"/>
    <w:rsid w:val="001971E2"/>
    <w:rsid w:val="001B1BDA"/>
    <w:rsid w:val="001B52F7"/>
    <w:rsid w:val="001C1EF7"/>
    <w:rsid w:val="001C574C"/>
    <w:rsid w:val="001D0159"/>
    <w:rsid w:val="001D12D2"/>
    <w:rsid w:val="001E41B6"/>
    <w:rsid w:val="001E42B8"/>
    <w:rsid w:val="00200CBD"/>
    <w:rsid w:val="00201974"/>
    <w:rsid w:val="00203017"/>
    <w:rsid w:val="002046AA"/>
    <w:rsid w:val="00205692"/>
    <w:rsid w:val="00207D24"/>
    <w:rsid w:val="00216F6C"/>
    <w:rsid w:val="00217919"/>
    <w:rsid w:val="0022269B"/>
    <w:rsid w:val="00224E56"/>
    <w:rsid w:val="002349B9"/>
    <w:rsid w:val="00241B0A"/>
    <w:rsid w:val="00246B71"/>
    <w:rsid w:val="00247AC7"/>
    <w:rsid w:val="00256373"/>
    <w:rsid w:val="00260456"/>
    <w:rsid w:val="00266258"/>
    <w:rsid w:val="00274719"/>
    <w:rsid w:val="00275058"/>
    <w:rsid w:val="002770E4"/>
    <w:rsid w:val="0028073F"/>
    <w:rsid w:val="0028345A"/>
    <w:rsid w:val="00287CD6"/>
    <w:rsid w:val="00292EE1"/>
    <w:rsid w:val="00295402"/>
    <w:rsid w:val="0029686C"/>
    <w:rsid w:val="002A5C03"/>
    <w:rsid w:val="002A78E0"/>
    <w:rsid w:val="002B08A0"/>
    <w:rsid w:val="002B5AE7"/>
    <w:rsid w:val="002C4138"/>
    <w:rsid w:val="002D3344"/>
    <w:rsid w:val="002D6CF6"/>
    <w:rsid w:val="002E00C6"/>
    <w:rsid w:val="002E1F90"/>
    <w:rsid w:val="002E69A2"/>
    <w:rsid w:val="002E71EC"/>
    <w:rsid w:val="002F547E"/>
    <w:rsid w:val="00300C71"/>
    <w:rsid w:val="00313F89"/>
    <w:rsid w:val="003165D8"/>
    <w:rsid w:val="003244B7"/>
    <w:rsid w:val="003244E0"/>
    <w:rsid w:val="00325C92"/>
    <w:rsid w:val="00332050"/>
    <w:rsid w:val="003468DA"/>
    <w:rsid w:val="00350864"/>
    <w:rsid w:val="00352C1D"/>
    <w:rsid w:val="0035500D"/>
    <w:rsid w:val="0036220B"/>
    <w:rsid w:val="00367502"/>
    <w:rsid w:val="00373E39"/>
    <w:rsid w:val="003834D3"/>
    <w:rsid w:val="0039020F"/>
    <w:rsid w:val="00392C2D"/>
    <w:rsid w:val="00394468"/>
    <w:rsid w:val="0039669F"/>
    <w:rsid w:val="00396B3F"/>
    <w:rsid w:val="003A1A6C"/>
    <w:rsid w:val="003A6D92"/>
    <w:rsid w:val="003B43E7"/>
    <w:rsid w:val="003B5F18"/>
    <w:rsid w:val="003B6F64"/>
    <w:rsid w:val="003C2700"/>
    <w:rsid w:val="003C6C81"/>
    <w:rsid w:val="003C7007"/>
    <w:rsid w:val="003D1884"/>
    <w:rsid w:val="003D373D"/>
    <w:rsid w:val="003E1065"/>
    <w:rsid w:val="003E7283"/>
    <w:rsid w:val="003F0162"/>
    <w:rsid w:val="003F5D7D"/>
    <w:rsid w:val="003F628D"/>
    <w:rsid w:val="004003ED"/>
    <w:rsid w:val="00401D2F"/>
    <w:rsid w:val="00402588"/>
    <w:rsid w:val="00403E54"/>
    <w:rsid w:val="00405FE0"/>
    <w:rsid w:val="00411EE5"/>
    <w:rsid w:val="00413ED2"/>
    <w:rsid w:val="004218F4"/>
    <w:rsid w:val="00425FAE"/>
    <w:rsid w:val="004267FD"/>
    <w:rsid w:val="00445E43"/>
    <w:rsid w:val="004470F5"/>
    <w:rsid w:val="00455B24"/>
    <w:rsid w:val="00460A95"/>
    <w:rsid w:val="004647D7"/>
    <w:rsid w:val="00467766"/>
    <w:rsid w:val="00472953"/>
    <w:rsid w:val="00473BE7"/>
    <w:rsid w:val="00474C34"/>
    <w:rsid w:val="00480539"/>
    <w:rsid w:val="00497289"/>
    <w:rsid w:val="004A4A9B"/>
    <w:rsid w:val="004A6054"/>
    <w:rsid w:val="004B32AB"/>
    <w:rsid w:val="004B6084"/>
    <w:rsid w:val="004C4765"/>
    <w:rsid w:val="004C7B11"/>
    <w:rsid w:val="004D17AE"/>
    <w:rsid w:val="004D25A3"/>
    <w:rsid w:val="004D3E65"/>
    <w:rsid w:val="004E3257"/>
    <w:rsid w:val="004E5061"/>
    <w:rsid w:val="004F35F3"/>
    <w:rsid w:val="004F6F3B"/>
    <w:rsid w:val="00507A1E"/>
    <w:rsid w:val="0051176B"/>
    <w:rsid w:val="00517443"/>
    <w:rsid w:val="0052630F"/>
    <w:rsid w:val="00526D2D"/>
    <w:rsid w:val="005334DA"/>
    <w:rsid w:val="00543899"/>
    <w:rsid w:val="00545045"/>
    <w:rsid w:val="00552FD5"/>
    <w:rsid w:val="0055541A"/>
    <w:rsid w:val="00565777"/>
    <w:rsid w:val="00566D90"/>
    <w:rsid w:val="0057276E"/>
    <w:rsid w:val="005734BC"/>
    <w:rsid w:val="005756A4"/>
    <w:rsid w:val="00575834"/>
    <w:rsid w:val="00597BAB"/>
    <w:rsid w:val="005A1D3E"/>
    <w:rsid w:val="005B48F2"/>
    <w:rsid w:val="005B7C74"/>
    <w:rsid w:val="005C277E"/>
    <w:rsid w:val="005C784B"/>
    <w:rsid w:val="005D07DC"/>
    <w:rsid w:val="005D7A64"/>
    <w:rsid w:val="005E18AB"/>
    <w:rsid w:val="005E24DF"/>
    <w:rsid w:val="005F2802"/>
    <w:rsid w:val="00600EDC"/>
    <w:rsid w:val="00610317"/>
    <w:rsid w:val="00611F80"/>
    <w:rsid w:val="00613864"/>
    <w:rsid w:val="00613CCD"/>
    <w:rsid w:val="006161A7"/>
    <w:rsid w:val="00620020"/>
    <w:rsid w:val="006260F7"/>
    <w:rsid w:val="00626136"/>
    <w:rsid w:val="00632676"/>
    <w:rsid w:val="00634286"/>
    <w:rsid w:val="00637FF0"/>
    <w:rsid w:val="006451A5"/>
    <w:rsid w:val="006501D5"/>
    <w:rsid w:val="0065176A"/>
    <w:rsid w:val="00651CED"/>
    <w:rsid w:val="00654060"/>
    <w:rsid w:val="0065476C"/>
    <w:rsid w:val="00654DB0"/>
    <w:rsid w:val="00661F39"/>
    <w:rsid w:val="00667F11"/>
    <w:rsid w:val="00667F2B"/>
    <w:rsid w:val="00685DE5"/>
    <w:rsid w:val="006B1DDB"/>
    <w:rsid w:val="006C0EFC"/>
    <w:rsid w:val="006D38C5"/>
    <w:rsid w:val="006D55FC"/>
    <w:rsid w:val="006E2A9E"/>
    <w:rsid w:val="006F1A99"/>
    <w:rsid w:val="006F3073"/>
    <w:rsid w:val="007037E5"/>
    <w:rsid w:val="00703F18"/>
    <w:rsid w:val="00714E7F"/>
    <w:rsid w:val="00720B6B"/>
    <w:rsid w:val="00721067"/>
    <w:rsid w:val="00723CCC"/>
    <w:rsid w:val="00723E80"/>
    <w:rsid w:val="00730458"/>
    <w:rsid w:val="007318A6"/>
    <w:rsid w:val="00732AC2"/>
    <w:rsid w:val="00735318"/>
    <w:rsid w:val="0073780B"/>
    <w:rsid w:val="00740229"/>
    <w:rsid w:val="007457AC"/>
    <w:rsid w:val="00747978"/>
    <w:rsid w:val="00751B62"/>
    <w:rsid w:val="0075578D"/>
    <w:rsid w:val="007577C8"/>
    <w:rsid w:val="00761FEA"/>
    <w:rsid w:val="00767242"/>
    <w:rsid w:val="00771FD9"/>
    <w:rsid w:val="00771FDF"/>
    <w:rsid w:val="00773179"/>
    <w:rsid w:val="00775A65"/>
    <w:rsid w:val="00780AD4"/>
    <w:rsid w:val="00781AAC"/>
    <w:rsid w:val="00781E7B"/>
    <w:rsid w:val="0078729B"/>
    <w:rsid w:val="00792849"/>
    <w:rsid w:val="007A4E82"/>
    <w:rsid w:val="007A5108"/>
    <w:rsid w:val="007B3504"/>
    <w:rsid w:val="007B4EB5"/>
    <w:rsid w:val="007B6371"/>
    <w:rsid w:val="007C4570"/>
    <w:rsid w:val="007D128B"/>
    <w:rsid w:val="007D4AC2"/>
    <w:rsid w:val="007D54E1"/>
    <w:rsid w:val="007D7A3A"/>
    <w:rsid w:val="007E15EF"/>
    <w:rsid w:val="007E3886"/>
    <w:rsid w:val="007F64AE"/>
    <w:rsid w:val="007F7BAD"/>
    <w:rsid w:val="00800401"/>
    <w:rsid w:val="00805874"/>
    <w:rsid w:val="00820DC8"/>
    <w:rsid w:val="00827313"/>
    <w:rsid w:val="008439B4"/>
    <w:rsid w:val="00844194"/>
    <w:rsid w:val="0085343D"/>
    <w:rsid w:val="00853AD7"/>
    <w:rsid w:val="00853EF6"/>
    <w:rsid w:val="00857FE9"/>
    <w:rsid w:val="00877CB2"/>
    <w:rsid w:val="00881732"/>
    <w:rsid w:val="00882180"/>
    <w:rsid w:val="008923CD"/>
    <w:rsid w:val="00897ED4"/>
    <w:rsid w:val="008A1E58"/>
    <w:rsid w:val="008A2D16"/>
    <w:rsid w:val="008B7944"/>
    <w:rsid w:val="008C2BA2"/>
    <w:rsid w:val="008C5744"/>
    <w:rsid w:val="008E44A1"/>
    <w:rsid w:val="008F15A5"/>
    <w:rsid w:val="008F1CF2"/>
    <w:rsid w:val="008F3802"/>
    <w:rsid w:val="009039CA"/>
    <w:rsid w:val="00904D27"/>
    <w:rsid w:val="00911315"/>
    <w:rsid w:val="009113E4"/>
    <w:rsid w:val="00911F4F"/>
    <w:rsid w:val="00917D7F"/>
    <w:rsid w:val="00922B8C"/>
    <w:rsid w:val="00925C8D"/>
    <w:rsid w:val="009436AE"/>
    <w:rsid w:val="00945464"/>
    <w:rsid w:val="0095228B"/>
    <w:rsid w:val="009524EA"/>
    <w:rsid w:val="00952A60"/>
    <w:rsid w:val="00956362"/>
    <w:rsid w:val="00962D40"/>
    <w:rsid w:val="0097091A"/>
    <w:rsid w:val="00973892"/>
    <w:rsid w:val="009810E5"/>
    <w:rsid w:val="00983352"/>
    <w:rsid w:val="009949C5"/>
    <w:rsid w:val="009A5837"/>
    <w:rsid w:val="009A631A"/>
    <w:rsid w:val="009B5337"/>
    <w:rsid w:val="009B76A2"/>
    <w:rsid w:val="009C2865"/>
    <w:rsid w:val="009C475A"/>
    <w:rsid w:val="009C526E"/>
    <w:rsid w:val="009C7672"/>
    <w:rsid w:val="009D7C0E"/>
    <w:rsid w:val="009E0629"/>
    <w:rsid w:val="009E7D46"/>
    <w:rsid w:val="009F0D52"/>
    <w:rsid w:val="009F1334"/>
    <w:rsid w:val="009F2E6B"/>
    <w:rsid w:val="009F4FBD"/>
    <w:rsid w:val="00A01961"/>
    <w:rsid w:val="00A0205A"/>
    <w:rsid w:val="00A10817"/>
    <w:rsid w:val="00A11322"/>
    <w:rsid w:val="00A13944"/>
    <w:rsid w:val="00A14930"/>
    <w:rsid w:val="00A14B57"/>
    <w:rsid w:val="00A24211"/>
    <w:rsid w:val="00A25DEA"/>
    <w:rsid w:val="00A36B3F"/>
    <w:rsid w:val="00A36E66"/>
    <w:rsid w:val="00A4025B"/>
    <w:rsid w:val="00A40E32"/>
    <w:rsid w:val="00A43CB1"/>
    <w:rsid w:val="00A44FF2"/>
    <w:rsid w:val="00A459C1"/>
    <w:rsid w:val="00A45C6D"/>
    <w:rsid w:val="00A519F5"/>
    <w:rsid w:val="00A51EC6"/>
    <w:rsid w:val="00A60CB9"/>
    <w:rsid w:val="00A652B4"/>
    <w:rsid w:val="00A736C9"/>
    <w:rsid w:val="00A81079"/>
    <w:rsid w:val="00A84283"/>
    <w:rsid w:val="00A86FD1"/>
    <w:rsid w:val="00A914B0"/>
    <w:rsid w:val="00A933BE"/>
    <w:rsid w:val="00A949C2"/>
    <w:rsid w:val="00A958C0"/>
    <w:rsid w:val="00A9736F"/>
    <w:rsid w:val="00AB0810"/>
    <w:rsid w:val="00AB4314"/>
    <w:rsid w:val="00AD4F4A"/>
    <w:rsid w:val="00AD7ACF"/>
    <w:rsid w:val="00AE2D6A"/>
    <w:rsid w:val="00AE3D54"/>
    <w:rsid w:val="00AE491E"/>
    <w:rsid w:val="00AF4630"/>
    <w:rsid w:val="00AF70D7"/>
    <w:rsid w:val="00AF7F3A"/>
    <w:rsid w:val="00B06C6F"/>
    <w:rsid w:val="00B10C1F"/>
    <w:rsid w:val="00B11C30"/>
    <w:rsid w:val="00B11E76"/>
    <w:rsid w:val="00B34C64"/>
    <w:rsid w:val="00B35143"/>
    <w:rsid w:val="00B3611A"/>
    <w:rsid w:val="00B37B1F"/>
    <w:rsid w:val="00B37CFA"/>
    <w:rsid w:val="00B411C7"/>
    <w:rsid w:val="00B4212C"/>
    <w:rsid w:val="00B517A8"/>
    <w:rsid w:val="00B54212"/>
    <w:rsid w:val="00B54597"/>
    <w:rsid w:val="00B57692"/>
    <w:rsid w:val="00B60D82"/>
    <w:rsid w:val="00B635DF"/>
    <w:rsid w:val="00B7667E"/>
    <w:rsid w:val="00B77917"/>
    <w:rsid w:val="00B8467A"/>
    <w:rsid w:val="00B84837"/>
    <w:rsid w:val="00B87F2E"/>
    <w:rsid w:val="00B91773"/>
    <w:rsid w:val="00B97C6B"/>
    <w:rsid w:val="00BB11A0"/>
    <w:rsid w:val="00BB200A"/>
    <w:rsid w:val="00BC1709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C0415D"/>
    <w:rsid w:val="00C11FA7"/>
    <w:rsid w:val="00C17FC1"/>
    <w:rsid w:val="00C310AA"/>
    <w:rsid w:val="00C3492E"/>
    <w:rsid w:val="00C36585"/>
    <w:rsid w:val="00C426A0"/>
    <w:rsid w:val="00C450DF"/>
    <w:rsid w:val="00C54B8F"/>
    <w:rsid w:val="00C57AEE"/>
    <w:rsid w:val="00C60414"/>
    <w:rsid w:val="00C64CC6"/>
    <w:rsid w:val="00C661BE"/>
    <w:rsid w:val="00C66969"/>
    <w:rsid w:val="00C76893"/>
    <w:rsid w:val="00C76FA8"/>
    <w:rsid w:val="00C8514D"/>
    <w:rsid w:val="00C866F4"/>
    <w:rsid w:val="00C901A6"/>
    <w:rsid w:val="00C91BF3"/>
    <w:rsid w:val="00C9551B"/>
    <w:rsid w:val="00CA1EE6"/>
    <w:rsid w:val="00CA2F8E"/>
    <w:rsid w:val="00CA49B0"/>
    <w:rsid w:val="00CB1632"/>
    <w:rsid w:val="00CB2C51"/>
    <w:rsid w:val="00CC07B3"/>
    <w:rsid w:val="00CC1C45"/>
    <w:rsid w:val="00CC4B83"/>
    <w:rsid w:val="00CC7D50"/>
    <w:rsid w:val="00CD3631"/>
    <w:rsid w:val="00CD5E9A"/>
    <w:rsid w:val="00CD6EDD"/>
    <w:rsid w:val="00CE1D3C"/>
    <w:rsid w:val="00CE3140"/>
    <w:rsid w:val="00CE3ACF"/>
    <w:rsid w:val="00CE7B15"/>
    <w:rsid w:val="00CF180A"/>
    <w:rsid w:val="00CF1E08"/>
    <w:rsid w:val="00D00CEE"/>
    <w:rsid w:val="00D017AB"/>
    <w:rsid w:val="00D01A9C"/>
    <w:rsid w:val="00D02822"/>
    <w:rsid w:val="00D036B1"/>
    <w:rsid w:val="00D0566C"/>
    <w:rsid w:val="00D166C0"/>
    <w:rsid w:val="00D21011"/>
    <w:rsid w:val="00D22EE0"/>
    <w:rsid w:val="00D35FA6"/>
    <w:rsid w:val="00D44012"/>
    <w:rsid w:val="00D51357"/>
    <w:rsid w:val="00D55961"/>
    <w:rsid w:val="00D571C5"/>
    <w:rsid w:val="00D771FE"/>
    <w:rsid w:val="00D7733F"/>
    <w:rsid w:val="00D9160B"/>
    <w:rsid w:val="00D939F2"/>
    <w:rsid w:val="00DA0B0A"/>
    <w:rsid w:val="00DA27C9"/>
    <w:rsid w:val="00DA2E9E"/>
    <w:rsid w:val="00DA2EDE"/>
    <w:rsid w:val="00DA51FD"/>
    <w:rsid w:val="00DA6652"/>
    <w:rsid w:val="00DB0838"/>
    <w:rsid w:val="00DB47A4"/>
    <w:rsid w:val="00DC222C"/>
    <w:rsid w:val="00DC4482"/>
    <w:rsid w:val="00DE5774"/>
    <w:rsid w:val="00DE79EB"/>
    <w:rsid w:val="00DF0632"/>
    <w:rsid w:val="00DF4E07"/>
    <w:rsid w:val="00E0380A"/>
    <w:rsid w:val="00E03B0C"/>
    <w:rsid w:val="00E06544"/>
    <w:rsid w:val="00E06615"/>
    <w:rsid w:val="00E16E7B"/>
    <w:rsid w:val="00E17D80"/>
    <w:rsid w:val="00E3205B"/>
    <w:rsid w:val="00E40B53"/>
    <w:rsid w:val="00E42018"/>
    <w:rsid w:val="00E43C88"/>
    <w:rsid w:val="00E47350"/>
    <w:rsid w:val="00E52D97"/>
    <w:rsid w:val="00E53BAA"/>
    <w:rsid w:val="00E5671B"/>
    <w:rsid w:val="00E65927"/>
    <w:rsid w:val="00E673CD"/>
    <w:rsid w:val="00E752E2"/>
    <w:rsid w:val="00E82A3A"/>
    <w:rsid w:val="00E8401E"/>
    <w:rsid w:val="00E85A67"/>
    <w:rsid w:val="00E9338D"/>
    <w:rsid w:val="00E93538"/>
    <w:rsid w:val="00EB175E"/>
    <w:rsid w:val="00EB3FD2"/>
    <w:rsid w:val="00EB747B"/>
    <w:rsid w:val="00EC17E3"/>
    <w:rsid w:val="00EC1825"/>
    <w:rsid w:val="00EC41A9"/>
    <w:rsid w:val="00EC45A7"/>
    <w:rsid w:val="00ED0E78"/>
    <w:rsid w:val="00EE204B"/>
    <w:rsid w:val="00EE5F75"/>
    <w:rsid w:val="00EF38DE"/>
    <w:rsid w:val="00EF46D7"/>
    <w:rsid w:val="00F011C4"/>
    <w:rsid w:val="00F05336"/>
    <w:rsid w:val="00F12340"/>
    <w:rsid w:val="00F15161"/>
    <w:rsid w:val="00F23422"/>
    <w:rsid w:val="00F3125C"/>
    <w:rsid w:val="00F31EC1"/>
    <w:rsid w:val="00F4565F"/>
    <w:rsid w:val="00F46569"/>
    <w:rsid w:val="00F53DE4"/>
    <w:rsid w:val="00F54360"/>
    <w:rsid w:val="00F54992"/>
    <w:rsid w:val="00F66C61"/>
    <w:rsid w:val="00F679E4"/>
    <w:rsid w:val="00F74AA8"/>
    <w:rsid w:val="00F77809"/>
    <w:rsid w:val="00F82650"/>
    <w:rsid w:val="00F904E5"/>
    <w:rsid w:val="00F90B5A"/>
    <w:rsid w:val="00F93161"/>
    <w:rsid w:val="00F95DBB"/>
    <w:rsid w:val="00FA4EF8"/>
    <w:rsid w:val="00FB275B"/>
    <w:rsid w:val="00FB5C71"/>
    <w:rsid w:val="00FC1D8E"/>
    <w:rsid w:val="00FC4916"/>
    <w:rsid w:val="00FD0EB3"/>
    <w:rsid w:val="00FD667F"/>
    <w:rsid w:val="00FD7C5D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6342A1C3-1BBC-4D28-B6CD-1461008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2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52</cp:revision>
  <cp:lastPrinted>2024-03-19T19:57:00Z</cp:lastPrinted>
  <dcterms:created xsi:type="dcterms:W3CDTF">2024-10-22T18:49:00Z</dcterms:created>
  <dcterms:modified xsi:type="dcterms:W3CDTF">2024-10-23T18:38:00Z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